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A76605">
        <w:rPr>
          <w:i/>
        </w:rPr>
        <w:t xml:space="preserve">семьдесят первого </w:t>
      </w:r>
      <w:r w:rsidR="00290FFC">
        <w:rPr>
          <w:i/>
        </w:rPr>
        <w:t xml:space="preserve"> 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A76605">
        <w:rPr>
          <w:i/>
        </w:rPr>
        <w:t>14</w:t>
      </w:r>
      <w:r w:rsidR="006B09D1">
        <w:rPr>
          <w:i/>
        </w:rPr>
        <w:t xml:space="preserve"> </w:t>
      </w:r>
      <w:r w:rsidR="00A76605">
        <w:rPr>
          <w:i/>
        </w:rPr>
        <w:t>сентября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9400C" w:rsidRDefault="00E0674E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6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Семьдесят первое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аседание Свободненского городского Совета народных депутатов (далее – городской Совет) состоялось   </w:t>
      </w:r>
      <w:r w:rsidR="00A76605">
        <w:rPr>
          <w:rFonts w:ascii="Times New Roman" w:hAnsi="Times New Roman" w:cs="Times New Roman"/>
          <w:color w:val="000000" w:themeColor="text1"/>
          <w:sz w:val="28"/>
          <w:szCs w:val="28"/>
        </w:rPr>
        <w:t>14 сентября</w:t>
      </w:r>
      <w:r w:rsidR="009A756C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576563" w:rsidRPr="0019400C" w:rsidRDefault="009441D4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На заседании городского Совета присутствовали </w:t>
      </w:r>
      <w:r w:rsidR="00A76605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путатов. В повестку был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</w:t>
      </w:r>
      <w:r w:rsidR="00A76605">
        <w:rPr>
          <w:rFonts w:ascii="Times New Roman" w:hAnsi="Times New Roman" w:cs="Times New Roman"/>
          <w:color w:val="000000" w:themeColor="text1"/>
          <w:sz w:val="28"/>
          <w:szCs w:val="28"/>
        </w:rPr>
        <w:t>о 9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основных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BF1EE5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6B09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0FFC" w:rsidRPr="0019400C" w:rsidRDefault="00290FFC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3A59" w:rsidRPr="0019400C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r w:rsidRPr="0019400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9400C" w:rsidRDefault="001E0166" w:rsidP="00723A5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Принято решение</w:t>
      </w:r>
      <w:r w:rsidR="00034A71" w:rsidRPr="001940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23A59" w:rsidRPr="001940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городского Совета:</w:t>
      </w:r>
    </w:p>
    <w:p w:rsidR="00F678E2" w:rsidRPr="0019400C" w:rsidRDefault="00C3153E" w:rsidP="00E5756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922FC9"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</w:t>
      </w:r>
      <w:r w:rsidR="00132BE1"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32BE1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«О внесении изменений   и   дополнений   в   решение городского Совета народных депутатов от 19 декабря 2016 года № 177 «О городском    бюджете на 2017 год и планов</w:t>
      </w:r>
      <w:r w:rsidR="00F678E2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ый период 2018 и 2019 </w:t>
      </w:r>
      <w:r w:rsidR="00B57E2B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годов» № </w:t>
      </w:r>
      <w:r w:rsidR="00A76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10</w:t>
      </w:r>
      <w:r w:rsidR="00B57E2B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32BE1" w:rsidRPr="006B09D1" w:rsidRDefault="00496B36" w:rsidP="0034403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39451D"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Внесено в порядке законодательной инициативы </w:t>
      </w:r>
      <w:r w:rsidR="00290FFC"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>и.о. главы</w:t>
      </w:r>
      <w:r w:rsidR="0039451D"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города.</w:t>
      </w:r>
      <w:r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132BE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решение</w:t>
      </w:r>
      <w:r w:rsidR="0039451D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Свободненского</w:t>
      </w:r>
      <w:r w:rsidR="00132BE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городского Совета народных депутатов от 19 декабря 2016 года № 177 «О городском бюджете на 2017 год и планов</w:t>
      </w:r>
      <w:r w:rsidR="00290FFC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 период 2018 и 2019 годов»</w:t>
      </w:r>
      <w:r w:rsidR="00132BE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внесены </w:t>
      </w:r>
      <w:r w:rsidR="00132BE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9451D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ледующие </w:t>
      </w:r>
      <w:r w:rsidR="006B09D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изменения,</w:t>
      </w:r>
      <w:r w:rsidR="0039451D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дополнения согласно которым основные характеристики городског</w:t>
      </w:r>
      <w:r w:rsidR="00344038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бюджета на 2017 год составили: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76605">
        <w:rPr>
          <w:rFonts w:ascii="Times New Roman" w:hAnsi="Times New Roman" w:cs="Times New Roman"/>
          <w:sz w:val="28"/>
          <w:szCs w:val="28"/>
        </w:rPr>
        <w:t>1) прогнозируемый общий объем доходов городского бюджета в сумме 1 527 585 978,53 рублей;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76605">
        <w:rPr>
          <w:rFonts w:ascii="Times New Roman" w:hAnsi="Times New Roman" w:cs="Times New Roman"/>
          <w:sz w:val="28"/>
          <w:szCs w:val="28"/>
        </w:rPr>
        <w:t>2) общий объем расходов городского бюджета в сумме 2 207 610 399,26 рублей;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76605">
        <w:rPr>
          <w:rFonts w:ascii="Times New Roman" w:hAnsi="Times New Roman" w:cs="Times New Roman"/>
          <w:sz w:val="28"/>
          <w:szCs w:val="28"/>
        </w:rPr>
        <w:t>3) дефицит городского бюджета в сумме 680 024 420,73 рублей.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A76605" w:rsidRPr="00A76605" w:rsidRDefault="00A76605" w:rsidP="00A7660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Утвердили</w:t>
      </w:r>
      <w:r w:rsidRPr="00A76605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плановый период: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76605">
        <w:rPr>
          <w:rFonts w:ascii="Times New Roman" w:hAnsi="Times New Roman" w:cs="Times New Roman"/>
          <w:sz w:val="28"/>
          <w:szCs w:val="28"/>
        </w:rPr>
        <w:t>1) прогнозируемый общий объем доходов городского бюджета на 2018 год в сумме 909 539 295,62 рублей и на 2019 год в сумме 929 459 692,30 рублей;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76605">
        <w:rPr>
          <w:rFonts w:ascii="Times New Roman" w:hAnsi="Times New Roman" w:cs="Times New Roman"/>
          <w:sz w:val="28"/>
          <w:szCs w:val="28"/>
        </w:rPr>
        <w:t xml:space="preserve">2) общий объем расходов городского бюджета на 2018 год в сумме 910 248 712,53 рублей и на 2019 год в сумме 930 878 526,13 рублей; 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76605">
        <w:rPr>
          <w:rFonts w:ascii="Times New Roman" w:hAnsi="Times New Roman" w:cs="Times New Roman"/>
          <w:sz w:val="28"/>
          <w:szCs w:val="28"/>
        </w:rPr>
        <w:t>3) прогнозируемый дефицит городского бюджета на 2018 год в сумме 709 416,91 рублей и на 2019 год в сумме 1 418 833,83 рублей.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A76605" w:rsidRPr="00A76605" w:rsidRDefault="00A76605" w:rsidP="00A7660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Утвердили</w:t>
      </w:r>
      <w:r w:rsidRPr="00A76605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2017 год в сумме 558 196 031,91 рублей, на 2018 год в сумме 434 443 803,62 рублей, на 2019 год в сумме 434 140 438,30 рублей.</w:t>
      </w:r>
    </w:p>
    <w:p w:rsidR="00A76605" w:rsidRPr="00A76605" w:rsidRDefault="00A76605" w:rsidP="00A7660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A76605" w:rsidRPr="00A76605" w:rsidRDefault="00A76605" w:rsidP="00A7660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Установили</w:t>
      </w:r>
      <w:r w:rsidRPr="00A76605">
        <w:rPr>
          <w:rFonts w:ascii="Times New Roman" w:eastAsia="Times New Roman" w:hAnsi="Times New Roman" w:cs="Times New Roman"/>
          <w:sz w:val="28"/>
          <w:szCs w:val="28"/>
        </w:rPr>
        <w:t xml:space="preserve"> предельный объем муниципального долга на 2017 год в сумме 464 843 205,91 рублей, на 2018 год в сумме 345 383 336,75 рублей, на 2019 год в сумме 343 500 670,74 рублей.</w:t>
      </w:r>
    </w:p>
    <w:p w:rsidR="00A76605" w:rsidRPr="00A76605" w:rsidRDefault="00A76605" w:rsidP="00A7660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605">
        <w:rPr>
          <w:rFonts w:ascii="Times New Roman" w:eastAsia="Times New Roman" w:hAnsi="Times New Roman" w:cs="Times New Roman"/>
          <w:sz w:val="28"/>
          <w:szCs w:val="28"/>
        </w:rPr>
        <w:t>Уст</w:t>
      </w:r>
      <w:r>
        <w:rPr>
          <w:rFonts w:ascii="Times New Roman" w:hAnsi="Times New Roman" w:cs="Times New Roman"/>
          <w:sz w:val="28"/>
          <w:szCs w:val="28"/>
        </w:rPr>
        <w:t>ановили</w:t>
      </w:r>
      <w:r w:rsidRPr="00A76605">
        <w:rPr>
          <w:rFonts w:ascii="Times New Roman" w:eastAsia="Times New Roman" w:hAnsi="Times New Roman" w:cs="Times New Roman"/>
          <w:sz w:val="28"/>
          <w:szCs w:val="28"/>
        </w:rPr>
        <w:t xml:space="preserve"> верхний предел муниципального внутреннего долга:</w:t>
      </w:r>
    </w:p>
    <w:p w:rsidR="00A76605" w:rsidRPr="00A76605" w:rsidRDefault="00A76605" w:rsidP="00A7660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605">
        <w:rPr>
          <w:rFonts w:ascii="Times New Roman" w:eastAsia="Times New Roman" w:hAnsi="Times New Roman" w:cs="Times New Roman"/>
          <w:sz w:val="28"/>
          <w:szCs w:val="28"/>
        </w:rPr>
        <w:t>1) на 1 января 2018 года в сумме 228 758 286,79 рубля, в том числе по муниципальным гарантиям в сумме 0,0 рублей;</w:t>
      </w:r>
    </w:p>
    <w:p w:rsidR="00A76605" w:rsidRPr="00A76605" w:rsidRDefault="00A76605" w:rsidP="00A7660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605">
        <w:rPr>
          <w:rFonts w:ascii="Times New Roman" w:eastAsia="Times New Roman" w:hAnsi="Times New Roman" w:cs="Times New Roman"/>
          <w:sz w:val="28"/>
          <w:szCs w:val="28"/>
        </w:rPr>
        <w:lastRenderedPageBreak/>
        <w:t>2) на 1 января 2019 года в сумме 229 467 703,70 рублей, в том числе по муниципальным гарантиям в сумме 0,0 рублей;</w:t>
      </w:r>
    </w:p>
    <w:p w:rsidR="00A76605" w:rsidRPr="00A76605" w:rsidRDefault="00A76605" w:rsidP="00A7660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605">
        <w:rPr>
          <w:rFonts w:ascii="Times New Roman" w:eastAsia="Times New Roman" w:hAnsi="Times New Roman" w:cs="Times New Roman"/>
          <w:sz w:val="28"/>
          <w:szCs w:val="28"/>
        </w:rPr>
        <w:t>3) на 1 января 2020 года в сумме 230 886 537,53 рубля, в том числе по муниципальным гарантиям в сумме 0,0 рублей.</w:t>
      </w:r>
    </w:p>
    <w:p w:rsidR="00A76605" w:rsidRPr="00A76605" w:rsidRDefault="00A76605" w:rsidP="00A7660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Установили</w:t>
      </w:r>
      <w:r w:rsidRPr="00A76605">
        <w:rPr>
          <w:rFonts w:ascii="Times New Roman" w:eastAsia="Times New Roman" w:hAnsi="Times New Roman" w:cs="Times New Roman"/>
          <w:sz w:val="28"/>
          <w:szCs w:val="28"/>
        </w:rPr>
        <w:t xml:space="preserve"> объем расходов на обслуживание муниципального долга на 2017 год в сумме 10 704 370,79 рублей, на 2018 год – 12 432 294,61 рублей, на 2019 год – 11 926 996,31 рублей.</w:t>
      </w:r>
    </w:p>
    <w:p w:rsidR="00A76605" w:rsidRPr="00A76605" w:rsidRDefault="00A76605" w:rsidP="00A76605">
      <w:pPr>
        <w:pStyle w:val="Style2"/>
        <w:widowControl/>
        <w:spacing w:line="240" w:lineRule="auto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r>
        <w:rPr>
          <w:sz w:val="28"/>
          <w:szCs w:val="28"/>
        </w:rPr>
        <w:t>Утвердили</w:t>
      </w:r>
      <w:r w:rsidRPr="00A76605">
        <w:rPr>
          <w:sz w:val="28"/>
          <w:szCs w:val="28"/>
        </w:rPr>
        <w:t xml:space="preserve"> общий объем условно утверждаемых расходов (без учета расходов городского бюджета, предусмотренных за счет межбюджетных трансфертов из других бюджетов бюджетной системы Российской Федерации, имеющих целевое назначение) на 2018 год в сумме 12 661 102,39 рублей и на 2019 год в сумме 26 164 839,62 рублей.</w:t>
      </w:r>
    </w:p>
    <w:p w:rsidR="00A76605" w:rsidRDefault="00A76605" w:rsidP="00A7660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6605" w:rsidRPr="00A76605" w:rsidRDefault="00A76605" w:rsidP="00A7660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Утвердили</w:t>
      </w:r>
      <w:r w:rsidRPr="00A76605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2017 год в сумме 160 225 887,35 рублей, на 2018 год в сумме 41 973 857,58 рублей, на 2019 год в сумме 41 973 857,58 рублей.</w:t>
      </w:r>
    </w:p>
    <w:p w:rsidR="009F2AFD" w:rsidRDefault="00A76605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034A71" w:rsidRPr="00BF1EE5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после его официального опубликования.</w:t>
      </w:r>
    </w:p>
    <w:p w:rsidR="00BF1EE5" w:rsidRPr="00BF1EE5" w:rsidRDefault="00BF1EE5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4BF" w:rsidRPr="00BF1EE5" w:rsidRDefault="005024BF" w:rsidP="009F2AF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BF1EE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Совета:</w:t>
      </w:r>
    </w:p>
    <w:p w:rsidR="009F2AFD" w:rsidRPr="00BF1EE5" w:rsidRDefault="009F2AFD" w:rsidP="009F1665">
      <w:pPr>
        <w:spacing w:after="0"/>
        <w:jc w:val="both"/>
        <w:rPr>
          <w:color w:val="FF0000"/>
          <w:sz w:val="28"/>
          <w:szCs w:val="28"/>
        </w:rPr>
      </w:pPr>
    </w:p>
    <w:p w:rsidR="009B5067" w:rsidRPr="009B5067" w:rsidRDefault="009F1665" w:rsidP="009B5067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B506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="004663A5" w:rsidRPr="009B506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1.2</w:t>
      </w:r>
      <w:r w:rsidR="004210D4" w:rsidRPr="009B506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4210D4" w:rsidRPr="009B50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B5067" w:rsidRPr="009B50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 внесении дополнения в решение Свободненского городского Совета народных депутатов от 13.10.2016  № 163 «О</w:t>
      </w:r>
      <w:r w:rsidR="009B5067" w:rsidRPr="009B50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 утверждении прогнозного плана </w:t>
      </w:r>
      <w:r w:rsidR="009B5067" w:rsidRPr="009B50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приватизации </w:t>
      </w:r>
      <w:r w:rsidR="009B5067" w:rsidRPr="009B50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имущества</w:t>
      </w:r>
      <w:r w:rsidR="009B5067" w:rsidRPr="009B50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2017-2019 годы» </w:t>
      </w:r>
      <w:r w:rsidR="009B5067" w:rsidRPr="009B50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(в ред.  от </w:t>
      </w:r>
      <w:r w:rsidR="009B5067" w:rsidRPr="009B50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09.02.2017</w:t>
      </w:r>
      <w:r w:rsidR="009B5067" w:rsidRPr="009B50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 182, </w:t>
      </w:r>
      <w:r w:rsidR="009B5067" w:rsidRPr="009B50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11.05.2017 № 196, от 19.06.2017 № 206)</w:t>
      </w:r>
    </w:p>
    <w:p w:rsidR="009B5067" w:rsidRPr="009B5067" w:rsidRDefault="009B5067" w:rsidP="009B5067">
      <w:p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067">
        <w:rPr>
          <w:rFonts w:ascii="Times New Roman" w:hAnsi="Times New Roman"/>
          <w:sz w:val="28"/>
          <w:szCs w:val="28"/>
        </w:rPr>
        <w:t xml:space="preserve">            </w:t>
      </w:r>
      <w:r w:rsidRPr="009B5067">
        <w:rPr>
          <w:rFonts w:ascii="Times New Roman" w:eastAsia="Times New Roman" w:hAnsi="Times New Roman" w:cs="Times New Roman"/>
          <w:sz w:val="28"/>
          <w:szCs w:val="28"/>
        </w:rPr>
        <w:t>В целях реализации  решения Свободненского городского Совета народных депутатов от 28.06.2007  № 113 «Об утверждении положения о порядке и условиях приватизации муниципального имущества», Федерального закона от 21.12.2001 № 178-ФЗ «О приватизации государственного и муниципального имущества</w:t>
      </w:r>
      <w:r w:rsidRPr="009B506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9B50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5067"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ополнили</w:t>
      </w:r>
      <w:r w:rsidRPr="009B50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Приложение № 1 к решению Свободненского городского Совета народных депутатов  от 13.10.2016  № 1</w:t>
      </w:r>
      <w:r w:rsidRPr="009B5067">
        <w:rPr>
          <w:rFonts w:ascii="Times New Roman" w:hAnsi="Times New Roman"/>
          <w:color w:val="000000" w:themeColor="text1"/>
          <w:sz w:val="28"/>
          <w:szCs w:val="28"/>
        </w:rPr>
        <w:t xml:space="preserve">63 </w:t>
      </w:r>
      <w:r w:rsidRPr="009B5067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прогнозного плана приватизации муниципального имущества на 2017-2019 годы» (в ред. от 09.02.2017 № 182,   в ред.  от 09.02.2017 № 182, от 11.05.2017 № 196,</w:t>
      </w:r>
      <w:r w:rsidRPr="009B5067">
        <w:rPr>
          <w:rFonts w:ascii="Times New Roman" w:eastAsia="Times New Roman" w:hAnsi="Times New Roman" w:cs="Times New Roman"/>
          <w:color w:val="000000"/>
        </w:rPr>
        <w:t xml:space="preserve"> </w:t>
      </w:r>
      <w:r w:rsidRPr="009B5067">
        <w:rPr>
          <w:rFonts w:ascii="Times New Roman" w:eastAsia="Times New Roman" w:hAnsi="Times New Roman" w:cs="Times New Roman"/>
          <w:color w:val="000000"/>
          <w:sz w:val="28"/>
          <w:szCs w:val="28"/>
        </w:rPr>
        <w:t>от 19.06.2017 № 206) объектом</w:t>
      </w:r>
      <w:r w:rsidRPr="009B5067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имущества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 не</w:t>
      </w:r>
      <w:r w:rsidRPr="009B5067">
        <w:rPr>
          <w:rFonts w:ascii="Times New Roman" w:eastAsia="Times New Roman" w:hAnsi="Times New Roman" w:cs="Times New Roman"/>
          <w:sz w:val="28"/>
          <w:szCs w:val="28"/>
        </w:rPr>
        <w:t>жилое помещение,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067">
        <w:rPr>
          <w:rFonts w:ascii="Times New Roman" w:eastAsia="Times New Roman" w:hAnsi="Times New Roman" w:cs="Times New Roman"/>
          <w:sz w:val="28"/>
          <w:szCs w:val="28"/>
        </w:rPr>
        <w:t>общая площадь -2</w:t>
      </w:r>
      <w:r w:rsidRPr="009B5067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B5067">
        <w:rPr>
          <w:rFonts w:ascii="Times New Roman" w:eastAsia="Times New Roman" w:hAnsi="Times New Roman" w:cs="Times New Roman"/>
          <w:sz w:val="28"/>
          <w:szCs w:val="28"/>
        </w:rPr>
        <w:t xml:space="preserve">665,4  кв.м. этаж – подвал, 1,2,3,4Амурская область, г. Свободный, ул. К.Маркса, 20 </w:t>
      </w:r>
    </w:p>
    <w:p w:rsidR="009B5067" w:rsidRPr="009B5067" w:rsidRDefault="009B5067" w:rsidP="009B5067">
      <w:pPr>
        <w:pStyle w:val="1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9F2AFD" w:rsidRPr="009B5067" w:rsidRDefault="009F2AFD" w:rsidP="009F2AFD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0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9F2AFD" w:rsidRPr="00A76605" w:rsidRDefault="009F2AFD" w:rsidP="00A101D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330661" w:rsidRDefault="001E0166" w:rsidP="0033066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66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</w:t>
      </w:r>
      <w:r w:rsidR="004663A5" w:rsidRPr="00330661">
        <w:rPr>
          <w:rFonts w:ascii="Times New Roman" w:hAnsi="Times New Roman" w:cs="Times New Roman"/>
          <w:b/>
          <w:bCs/>
          <w:color w:val="FF0000"/>
          <w:sz w:val="28"/>
          <w:szCs w:val="28"/>
        </w:rPr>
        <w:t>1.3</w:t>
      </w:r>
      <w:r w:rsidR="009F2AFD" w:rsidRPr="00330661">
        <w:rPr>
          <w:rFonts w:ascii="Times New Roman" w:hAnsi="Times New Roman" w:cs="Times New Roman"/>
          <w:b/>
          <w:bCs/>
          <w:color w:val="FF0000"/>
          <w:sz w:val="28"/>
          <w:szCs w:val="28"/>
        </w:rPr>
        <w:t>.</w:t>
      </w:r>
      <w:r w:rsidR="009F2AFD" w:rsidRPr="0033066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330661" w:rsidRPr="0033066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об установлении налога на имущество физических лиц на территории муниципального образования </w:t>
      </w:r>
      <w:r w:rsidR="00330661" w:rsidRPr="00330661">
        <w:rPr>
          <w:rFonts w:ascii="Times New Roman" w:hAnsi="Times New Roman" w:cs="Times New Roman"/>
          <w:b/>
          <w:sz w:val="28"/>
          <w:szCs w:val="28"/>
        </w:rPr>
        <w:lastRenderedPageBreak/>
        <w:t>«город Свободный», утвержденное решением Свободненского городского Совета народных депутатов от 26 ноября 2014 года №58</w:t>
      </w:r>
      <w:r w:rsidR="00330661">
        <w:rPr>
          <w:rFonts w:ascii="Times New Roman" w:hAnsi="Times New Roman" w:cs="Times New Roman"/>
          <w:b/>
          <w:sz w:val="28"/>
          <w:szCs w:val="28"/>
        </w:rPr>
        <w:t>.</w:t>
      </w:r>
    </w:p>
    <w:p w:rsidR="00330661" w:rsidRPr="005F36F0" w:rsidRDefault="00330661" w:rsidP="0033066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36F0" w:rsidRPr="008362B9" w:rsidRDefault="005F36F0" w:rsidP="005F36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2B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8362B9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>
        <w:rPr>
          <w:rFonts w:ascii="Times New Roman" w:hAnsi="Times New Roman" w:cs="Times New Roman"/>
          <w:sz w:val="28"/>
          <w:szCs w:val="28"/>
        </w:rPr>
        <w:t>от 06.10.2003 года №131-ФЗ«Об общих принципах организации местного самоуправления в Российской Федерации», Налоговым кодексом Российской Федерации, Федеральным законом от 04.10.2014 №284-ФЗ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внести следующие изменения в Положение об установлении налога на имущество физических лиц на территории муниципального образования «город Свободный», утвержденного решением Свободненского городского Совета народных депутатов от 26 ноября 2014 года №58 «Об утверждении Положения об установлении налога на имущество физических лиц на территории муниципального образования «город Свободный»</w:t>
      </w:r>
    </w:p>
    <w:p w:rsidR="005F36F0" w:rsidRPr="00A20580" w:rsidRDefault="005F36F0" w:rsidP="005F36F0">
      <w:pPr>
        <w:pStyle w:val="ad"/>
        <w:numPr>
          <w:ilvl w:val="0"/>
          <w:numId w:val="6"/>
        </w:num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580">
        <w:rPr>
          <w:rFonts w:ascii="Times New Roman" w:hAnsi="Times New Roman" w:cs="Times New Roman"/>
          <w:sz w:val="28"/>
          <w:szCs w:val="28"/>
        </w:rPr>
        <w:t xml:space="preserve">Пункт 3 статьи 1 настоящего Положения </w:t>
      </w:r>
      <w:r>
        <w:rPr>
          <w:rFonts w:ascii="Times New Roman" w:hAnsi="Times New Roman" w:cs="Times New Roman"/>
          <w:sz w:val="28"/>
          <w:szCs w:val="28"/>
        </w:rPr>
        <w:t>изложили</w:t>
      </w:r>
      <w:r w:rsidRPr="00A20580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F36F0" w:rsidRDefault="005F36F0" w:rsidP="005F36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 налого</w:t>
      </w:r>
      <w:r w:rsidRPr="00611F45">
        <w:rPr>
          <w:rFonts w:ascii="Times New Roman" w:hAnsi="Times New Roman" w:cs="Times New Roman"/>
          <w:sz w:val="28"/>
          <w:szCs w:val="28"/>
        </w:rPr>
        <w:t>обложен</w:t>
      </w:r>
      <w:r>
        <w:rPr>
          <w:rFonts w:ascii="Times New Roman" w:hAnsi="Times New Roman" w:cs="Times New Roman"/>
          <w:sz w:val="28"/>
          <w:szCs w:val="28"/>
        </w:rPr>
        <w:t>ия, включенных в перечень, определяемый в соответствии с пунктом 7 статьи 378.2 Налогового кодекса Российской Федерации, в отношении объектов нало</w:t>
      </w:r>
      <w:r w:rsidRPr="00611F45">
        <w:rPr>
          <w:rFonts w:ascii="Times New Roman" w:hAnsi="Times New Roman" w:cs="Times New Roman"/>
          <w:sz w:val="28"/>
          <w:szCs w:val="28"/>
        </w:rPr>
        <w:t>гообложен</w:t>
      </w:r>
      <w:r>
        <w:rPr>
          <w:rFonts w:ascii="Times New Roman" w:hAnsi="Times New Roman" w:cs="Times New Roman"/>
          <w:sz w:val="28"/>
          <w:szCs w:val="28"/>
        </w:rPr>
        <w:t xml:space="preserve">ия, предусмотренных абзацем вторым пункта 10 статьи 378.2 Налогового кодекса Российской Федерации, а также в отношении объектов </w:t>
      </w:r>
      <w:r w:rsidRPr="00611F45">
        <w:rPr>
          <w:rFonts w:ascii="Times New Roman" w:hAnsi="Times New Roman" w:cs="Times New Roman"/>
          <w:sz w:val="28"/>
          <w:szCs w:val="28"/>
        </w:rPr>
        <w:t>налогообложения,</w:t>
      </w:r>
      <w:r>
        <w:rPr>
          <w:rFonts w:ascii="Times New Roman" w:hAnsi="Times New Roman" w:cs="Times New Roman"/>
          <w:sz w:val="28"/>
          <w:szCs w:val="28"/>
        </w:rPr>
        <w:t xml:space="preserve"> кадастровая стоимость каждого из которых превышает 300 млн. рублей, - в следующих размерах:</w:t>
      </w:r>
    </w:p>
    <w:tbl>
      <w:tblPr>
        <w:tblStyle w:val="af2"/>
        <w:tblW w:w="9209" w:type="dxa"/>
        <w:jc w:val="center"/>
        <w:tblLook w:val="04A0"/>
      </w:tblPr>
      <w:tblGrid>
        <w:gridCol w:w="6374"/>
        <w:gridCol w:w="2835"/>
      </w:tblGrid>
      <w:tr w:rsidR="005F36F0" w:rsidTr="003E0FEF">
        <w:trPr>
          <w:jc w:val="center"/>
        </w:trPr>
        <w:tc>
          <w:tcPr>
            <w:tcW w:w="6374" w:type="dxa"/>
          </w:tcPr>
          <w:p w:rsidR="005F36F0" w:rsidRPr="001D2381" w:rsidRDefault="005F36F0" w:rsidP="003E0FEF">
            <w:pPr>
              <w:jc w:val="center"/>
              <w:rPr>
                <w:sz w:val="24"/>
                <w:szCs w:val="28"/>
              </w:rPr>
            </w:pPr>
            <w:r w:rsidRPr="001D2381">
              <w:rPr>
                <w:sz w:val="24"/>
                <w:szCs w:val="28"/>
              </w:rPr>
              <w:t>Кадастровая стоимость объекта налог</w:t>
            </w:r>
            <w:r w:rsidRPr="00611F45">
              <w:rPr>
                <w:sz w:val="24"/>
                <w:szCs w:val="28"/>
              </w:rPr>
              <w:t>ообложения</w:t>
            </w:r>
          </w:p>
        </w:tc>
        <w:tc>
          <w:tcPr>
            <w:tcW w:w="2835" w:type="dxa"/>
          </w:tcPr>
          <w:p w:rsidR="005F36F0" w:rsidRPr="001D2381" w:rsidRDefault="005F36F0" w:rsidP="003E0FEF">
            <w:pPr>
              <w:jc w:val="center"/>
              <w:rPr>
                <w:sz w:val="24"/>
                <w:szCs w:val="28"/>
              </w:rPr>
            </w:pPr>
            <w:r w:rsidRPr="001D2381">
              <w:rPr>
                <w:sz w:val="24"/>
                <w:szCs w:val="28"/>
              </w:rPr>
              <w:t>Ставка налога</w:t>
            </w:r>
          </w:p>
        </w:tc>
      </w:tr>
      <w:tr w:rsidR="005F36F0" w:rsidTr="003E0FEF">
        <w:trPr>
          <w:trHeight w:val="419"/>
          <w:jc w:val="center"/>
        </w:trPr>
        <w:tc>
          <w:tcPr>
            <w:tcW w:w="6374" w:type="dxa"/>
            <w:vAlign w:val="center"/>
          </w:tcPr>
          <w:p w:rsidR="005F36F0" w:rsidRPr="001D2381" w:rsidRDefault="005F36F0" w:rsidP="003E0FEF">
            <w:pPr>
              <w:jc w:val="both"/>
              <w:rPr>
                <w:sz w:val="24"/>
                <w:szCs w:val="28"/>
              </w:rPr>
            </w:pPr>
            <w:r w:rsidRPr="001D2381">
              <w:rPr>
                <w:sz w:val="24"/>
                <w:szCs w:val="28"/>
              </w:rPr>
              <w:t>До 2,0 млн. рублей (включительно)</w:t>
            </w:r>
          </w:p>
        </w:tc>
        <w:tc>
          <w:tcPr>
            <w:tcW w:w="2835" w:type="dxa"/>
            <w:vAlign w:val="center"/>
          </w:tcPr>
          <w:p w:rsidR="005F36F0" w:rsidRPr="001D2381" w:rsidRDefault="005F36F0" w:rsidP="003E0FE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 процента</w:t>
            </w:r>
          </w:p>
        </w:tc>
      </w:tr>
      <w:tr w:rsidR="005F36F0" w:rsidTr="003E0FEF">
        <w:trPr>
          <w:trHeight w:val="411"/>
          <w:jc w:val="center"/>
        </w:trPr>
        <w:tc>
          <w:tcPr>
            <w:tcW w:w="6374" w:type="dxa"/>
            <w:vAlign w:val="center"/>
          </w:tcPr>
          <w:p w:rsidR="005F36F0" w:rsidRPr="001D2381" w:rsidRDefault="005F36F0" w:rsidP="003E0FE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Свыше 2,0 млн. рублей до 300,0 млн. рублей (включительно)</w:t>
            </w:r>
          </w:p>
        </w:tc>
        <w:tc>
          <w:tcPr>
            <w:tcW w:w="2835" w:type="dxa"/>
            <w:vAlign w:val="center"/>
          </w:tcPr>
          <w:p w:rsidR="005F36F0" w:rsidRPr="001D2381" w:rsidRDefault="005F36F0" w:rsidP="003E0FE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 процент</w:t>
            </w:r>
          </w:p>
        </w:tc>
      </w:tr>
      <w:tr w:rsidR="005F36F0" w:rsidTr="003E0FEF">
        <w:trPr>
          <w:trHeight w:val="417"/>
          <w:jc w:val="center"/>
        </w:trPr>
        <w:tc>
          <w:tcPr>
            <w:tcW w:w="6374" w:type="dxa"/>
            <w:vAlign w:val="center"/>
          </w:tcPr>
          <w:p w:rsidR="005F36F0" w:rsidRPr="001D2381" w:rsidRDefault="005F36F0" w:rsidP="003E0FE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Свыше 300,0 млн. рублей</w:t>
            </w:r>
          </w:p>
        </w:tc>
        <w:tc>
          <w:tcPr>
            <w:tcW w:w="2835" w:type="dxa"/>
            <w:vAlign w:val="center"/>
          </w:tcPr>
          <w:p w:rsidR="005F36F0" w:rsidRPr="001D2381" w:rsidRDefault="005F36F0" w:rsidP="003E0FE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 процента</w:t>
            </w:r>
          </w:p>
        </w:tc>
      </w:tr>
    </w:tbl>
    <w:p w:rsidR="005F36F0" w:rsidRPr="00556185" w:rsidRDefault="005F36F0" w:rsidP="005F36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</w:t>
      </w:r>
    </w:p>
    <w:p w:rsidR="005F36F0" w:rsidRPr="008F6342" w:rsidRDefault="005F36F0" w:rsidP="005F36F0">
      <w:pPr>
        <w:pStyle w:val="ConsPlusNormal"/>
        <w:widowControl w:val="0"/>
        <w:adjustRightInd/>
        <w:jc w:val="both"/>
        <w:rPr>
          <w:rFonts w:ascii="Times New Roman" w:hAnsi="Times New Roman" w:cs="Times New Roman"/>
          <w:sz w:val="28"/>
          <w:szCs w:val="27"/>
        </w:rPr>
      </w:pPr>
      <w:r w:rsidRPr="008F6342">
        <w:rPr>
          <w:rFonts w:ascii="Times New Roman" w:hAnsi="Times New Roman" w:cs="Times New Roman"/>
          <w:sz w:val="28"/>
          <w:szCs w:val="27"/>
        </w:rPr>
        <w:t>Настоящее решение вступает в силу не ранее чем по истечении одного месяца со дня его официального опубликования и не ранее1– го числа очередного налогового периода и распространяет свое действие на правоотношения, возникшие с 01.01.2017 года.</w:t>
      </w:r>
    </w:p>
    <w:p w:rsidR="009F2AFD" w:rsidRPr="00A76605" w:rsidRDefault="009F2AFD" w:rsidP="009F2AFD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348B" w:rsidRPr="005F36F0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</w:t>
      </w:r>
      <w:r w:rsidR="004663A5"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1.4</w:t>
      </w:r>
      <w:r w:rsidR="002A348B"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 </w:t>
      </w:r>
      <w:r w:rsidR="005F36F0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Орджоникидзе</w:t>
      </w:r>
      <w:r w:rsidR="004663A5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д.4 кв. </w:t>
      </w:r>
      <w:r w:rsidR="005F36F0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84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="002A348B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5F36F0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5F36F0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ать согласие на передачу собственникам жилого помещения в многоквартирном доме, признанном в 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установленном порядке аварийным и подлежащим сносу, муниципальное жилое помещение в обмен на принадлежащее им жилое помещение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2A348B" w:rsidRPr="005F36F0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2A348B" w:rsidRPr="005F36F0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B" w:rsidRPr="005F36F0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</w:t>
      </w:r>
      <w:r w:rsidR="004663A5"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1.5</w:t>
      </w:r>
      <w:r w:rsidR="002A348B"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 </w:t>
      </w:r>
      <w:r w:rsidR="005F36F0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Локомобильная</w:t>
      </w:r>
      <w:r w:rsidR="004663A5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д.</w:t>
      </w:r>
      <w:r w:rsidR="004663A5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кв.</w:t>
      </w:r>
      <w:r w:rsidR="005F36F0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="002A348B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5F36F0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5F36F0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9F1665" w:rsidRPr="005F36F0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2A348B" w:rsidRPr="00A7660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348B" w:rsidRPr="005F36F0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 </w:t>
      </w:r>
      <w:r w:rsidR="004663A5"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1.6</w:t>
      </w:r>
      <w:r w:rsidR="002A348B"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«О согласии на передачу жилого помещения, расположенного по  адресу: г. Свободный ул</w:t>
      </w:r>
      <w:r w:rsidR="004663A5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5F36F0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Лермонтова 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 w:rsidR="005F36F0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82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кв.</w:t>
      </w:r>
      <w:r w:rsidR="005F36F0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="002A348B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5F36F0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5F36F0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2A348B" w:rsidRPr="005F36F0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2A348B" w:rsidRPr="00A7660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348B" w:rsidRPr="005F36F0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</w:t>
      </w:r>
      <w:r w:rsidR="004663A5"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1.7</w:t>
      </w:r>
      <w:r w:rsidR="002A348B" w:rsidRPr="005F36F0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</w:t>
      </w:r>
      <w:r w:rsidR="005F36F0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пер. Локомобильный</w:t>
      </w:r>
      <w:r w:rsidR="004663A5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 w:rsidR="005F36F0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="002A348B" w:rsidRPr="005F36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в собственность граждан и снос аварийного жилья»</w:t>
      </w:r>
      <w:r w:rsidR="002A348B"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5F36F0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5F36F0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F36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2A348B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5F36F0" w:rsidRDefault="005F36F0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36F0" w:rsidRDefault="005F36F0" w:rsidP="005F36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1.8</w:t>
      </w:r>
      <w:r w:rsidRPr="00C162D3">
        <w:rPr>
          <w:rFonts w:ascii="Times New Roman" w:hAnsi="Times New Roman" w:cs="Times New Roman"/>
          <w:b/>
          <w:sz w:val="28"/>
          <w:szCs w:val="28"/>
        </w:rPr>
        <w:t xml:space="preserve">. О выплате заработной платы работникам бюджетных учреждений за </w:t>
      </w:r>
      <w:r>
        <w:rPr>
          <w:rFonts w:ascii="Times New Roman" w:hAnsi="Times New Roman" w:cs="Times New Roman"/>
          <w:b/>
          <w:sz w:val="28"/>
          <w:szCs w:val="28"/>
        </w:rPr>
        <w:t>август</w:t>
      </w:r>
      <w:r w:rsidRPr="00C162D3">
        <w:rPr>
          <w:rFonts w:ascii="Times New Roman" w:hAnsi="Times New Roman" w:cs="Times New Roman"/>
          <w:b/>
          <w:sz w:val="28"/>
          <w:szCs w:val="28"/>
        </w:rPr>
        <w:t xml:space="preserve">  2017 года</w:t>
      </w:r>
    </w:p>
    <w:p w:rsidR="005F36F0" w:rsidRPr="00C162D3" w:rsidRDefault="005F36F0" w:rsidP="005F36F0">
      <w:pPr>
        <w:pStyle w:val="2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62D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C162D3">
        <w:rPr>
          <w:rFonts w:ascii="Times New Roman" w:hAnsi="Times New Roman" w:cs="Times New Roman"/>
          <w:sz w:val="28"/>
          <w:szCs w:val="28"/>
        </w:rPr>
        <w:t xml:space="preserve">Городской Совет народных </w:t>
      </w:r>
      <w:r w:rsidRPr="005F36F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5F36F0">
        <w:rPr>
          <w:rFonts w:ascii="Times New Roman" w:hAnsi="Times New Roman" w:cs="Times New Roman"/>
          <w:bCs/>
          <w:sz w:val="28"/>
          <w:szCs w:val="28"/>
        </w:rPr>
        <w:t>постановил п</w:t>
      </w:r>
      <w:r w:rsidRPr="005F36F0">
        <w:rPr>
          <w:rFonts w:ascii="Times New Roman" w:hAnsi="Times New Roman" w:cs="Times New Roman"/>
          <w:sz w:val="28"/>
          <w:szCs w:val="28"/>
        </w:rPr>
        <w:t>ринять</w:t>
      </w:r>
      <w:r w:rsidRPr="00C162D3">
        <w:rPr>
          <w:rFonts w:ascii="Times New Roman" w:hAnsi="Times New Roman" w:cs="Times New Roman"/>
          <w:sz w:val="28"/>
          <w:szCs w:val="28"/>
        </w:rPr>
        <w:t xml:space="preserve"> информацию о выплате заработной платы работникам бюджетных учреждений за </w:t>
      </w:r>
      <w:r>
        <w:rPr>
          <w:rFonts w:ascii="Times New Roman" w:hAnsi="Times New Roman" w:cs="Times New Roman"/>
          <w:sz w:val="28"/>
          <w:szCs w:val="28"/>
        </w:rPr>
        <w:t>август</w:t>
      </w:r>
      <w:r w:rsidRPr="00C162D3">
        <w:rPr>
          <w:rFonts w:ascii="Times New Roman" w:hAnsi="Times New Roman" w:cs="Times New Roman"/>
          <w:sz w:val="28"/>
          <w:szCs w:val="28"/>
        </w:rPr>
        <w:t xml:space="preserve">  2017 года к сведению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6F0" w:rsidRPr="00C162D3" w:rsidRDefault="005F36F0" w:rsidP="005F36F0">
      <w:pPr>
        <w:pStyle w:val="26"/>
        <w:tabs>
          <w:tab w:val="left" w:pos="7968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162D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  <w:r w:rsidRPr="00C162D3">
        <w:rPr>
          <w:rFonts w:ascii="Times New Roman" w:hAnsi="Times New Roman" w:cs="Times New Roman"/>
          <w:sz w:val="28"/>
          <w:szCs w:val="28"/>
        </w:rPr>
        <w:tab/>
      </w:r>
    </w:p>
    <w:p w:rsidR="005F36F0" w:rsidRPr="005F36F0" w:rsidRDefault="005F36F0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B" w:rsidRPr="005F36F0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B" w:rsidRPr="005F36F0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EB9" w:rsidRPr="005F36F0" w:rsidRDefault="00844EB9" w:rsidP="002A348B">
      <w:pPr>
        <w:pStyle w:val="a3"/>
        <w:spacing w:after="0"/>
        <w:jc w:val="both"/>
        <w:rPr>
          <w:b/>
          <w:color w:val="000000" w:themeColor="text1"/>
          <w:sz w:val="30"/>
          <w:szCs w:val="30"/>
          <w:u w:val="single"/>
        </w:rPr>
      </w:pPr>
      <w:r w:rsidRPr="005F36F0">
        <w:rPr>
          <w:b/>
          <w:color w:val="000000" w:themeColor="text1"/>
          <w:sz w:val="28"/>
          <w:szCs w:val="28"/>
          <w:u w:val="single"/>
        </w:rPr>
        <w:t xml:space="preserve">    </w:t>
      </w:r>
      <w:r w:rsidRPr="005F36F0">
        <w:rPr>
          <w:b/>
          <w:color w:val="000000" w:themeColor="text1"/>
          <w:sz w:val="30"/>
          <w:szCs w:val="30"/>
          <w:u w:val="single"/>
        </w:rPr>
        <w:t>2. Вопросы регламента, законности, охраны общественного порядка</w:t>
      </w:r>
    </w:p>
    <w:p w:rsidR="00635A8E" w:rsidRPr="005F36F0" w:rsidRDefault="00635A8E" w:rsidP="00635A8E">
      <w:pPr>
        <w:pStyle w:val="26"/>
        <w:spacing w:after="0" w:line="276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44EB9" w:rsidRPr="005F36F0" w:rsidRDefault="005F36F0" w:rsidP="00635A8E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Принято </w:t>
      </w:r>
      <w:r w:rsidR="00635A8E" w:rsidRPr="005F36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5F36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решение</w:t>
      </w:r>
      <w:r w:rsidR="00635A8E" w:rsidRPr="005F36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городского Совета:</w:t>
      </w:r>
    </w:p>
    <w:p w:rsidR="00844EB9" w:rsidRPr="005F36F0" w:rsidRDefault="00844EB9" w:rsidP="00844EB9">
      <w:pPr>
        <w:pStyle w:val="a3"/>
        <w:spacing w:after="0"/>
        <w:jc w:val="center"/>
        <w:rPr>
          <w:b/>
          <w:color w:val="000000" w:themeColor="text1"/>
          <w:sz w:val="16"/>
          <w:szCs w:val="16"/>
          <w:highlight w:val="yellow"/>
          <w:u w:val="single"/>
        </w:rPr>
      </w:pPr>
    </w:p>
    <w:p w:rsidR="005F36F0" w:rsidRPr="005F36F0" w:rsidRDefault="005F36F0" w:rsidP="005F36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2.1.«О внесении изменений в Устав муниципального образования «город Свободный»</w:t>
      </w:r>
    </w:p>
    <w:p w:rsidR="005F36F0" w:rsidRDefault="005F36F0" w:rsidP="005F36F0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F36F0">
        <w:rPr>
          <w:rFonts w:ascii="Times New Roman" w:hAnsi="Times New Roman" w:cs="Times New Roman"/>
          <w:sz w:val="28"/>
          <w:szCs w:val="28"/>
        </w:rPr>
        <w:t>Проект решения «О внесении изменений в Устав муниципального образования «город Свободный» разработан в целях приведения уточнения отдельных  положений Устава в соответствии с Федеральный закон от 30.12.2015 N 447-ФЗ "О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актов"</w:t>
      </w:r>
    </w:p>
    <w:p w:rsidR="005F36F0" w:rsidRPr="005F36F0" w:rsidRDefault="005F36F0" w:rsidP="005F36F0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F36F0">
        <w:rPr>
          <w:rFonts w:ascii="Times New Roman" w:hAnsi="Times New Roman" w:cs="Times New Roman"/>
          <w:sz w:val="28"/>
          <w:szCs w:val="28"/>
        </w:rPr>
        <w:t>1.1. Статью 56 Устава дополнить частью 9 следующего содержания:</w:t>
      </w:r>
    </w:p>
    <w:p w:rsidR="005F36F0" w:rsidRPr="005F36F0" w:rsidRDefault="005F36F0" w:rsidP="005F36F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36F0">
        <w:rPr>
          <w:rFonts w:ascii="Times New Roman" w:hAnsi="Times New Roman" w:cs="Times New Roman"/>
          <w:sz w:val="28"/>
          <w:szCs w:val="28"/>
        </w:rPr>
        <w:t xml:space="preserve">«9. </w:t>
      </w:r>
      <w:bookmarkStart w:id="0" w:name="Par2"/>
      <w:bookmarkEnd w:id="0"/>
      <w:r w:rsidRPr="005F36F0"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подлежат экспертизе, проводимой администрацией города Свободного, в порядке, установленном </w:t>
      </w:r>
      <w:r w:rsidRPr="005F36F0">
        <w:rPr>
          <w:rFonts w:ascii="Times New Roman" w:hAnsi="Times New Roman" w:cs="Times New Roman"/>
          <w:sz w:val="28"/>
          <w:szCs w:val="28"/>
        </w:rPr>
        <w:lastRenderedPageBreak/>
        <w:t>муниципальными нормативными правовыми актами в соответствии с законом Амурской области.»</w:t>
      </w:r>
    </w:p>
    <w:p w:rsidR="005F36F0" w:rsidRPr="005F36F0" w:rsidRDefault="005F36F0" w:rsidP="005F36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F0">
        <w:rPr>
          <w:rFonts w:ascii="Times New Roman" w:hAnsi="Times New Roman" w:cs="Times New Roman"/>
          <w:sz w:val="28"/>
          <w:szCs w:val="28"/>
        </w:rPr>
        <w:t>1.2. Статью 58 Устава дополнить частью 8 следующего содержания:</w:t>
      </w:r>
    </w:p>
    <w:p w:rsidR="005F36F0" w:rsidRPr="005F36F0" w:rsidRDefault="005F36F0" w:rsidP="005F36F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36F0">
        <w:rPr>
          <w:rFonts w:ascii="Times New Roman" w:hAnsi="Times New Roman" w:cs="Times New Roman"/>
          <w:sz w:val="28"/>
          <w:szCs w:val="28"/>
        </w:rPr>
        <w:t>«8.3. 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подлежат оценке регулирующего воздействия, проводимой администрацией города Свободного, в порядке, установленном муниципальными нормативными правовыми актами в соответствии с законом Амурской области, за исключением:</w:t>
      </w:r>
    </w:p>
    <w:p w:rsidR="005F36F0" w:rsidRPr="005F36F0" w:rsidRDefault="005F36F0" w:rsidP="005F36F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36F0">
        <w:rPr>
          <w:rFonts w:ascii="Times New Roman" w:hAnsi="Times New Roman" w:cs="Times New Roman"/>
          <w:sz w:val="28"/>
          <w:szCs w:val="28"/>
        </w:rPr>
        <w:t>1) проектов решений Свободненского городского Совета народных депутатов, устанавливающих, изменяющих, приостанавливающих, отменяющих местные налоги и сборы;</w:t>
      </w:r>
    </w:p>
    <w:p w:rsidR="005F36F0" w:rsidRPr="005F36F0" w:rsidRDefault="005F36F0" w:rsidP="005F36F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36F0">
        <w:rPr>
          <w:rFonts w:ascii="Times New Roman" w:hAnsi="Times New Roman" w:cs="Times New Roman"/>
          <w:sz w:val="28"/>
          <w:szCs w:val="28"/>
        </w:rPr>
        <w:t xml:space="preserve">2) проектов решений Свободненского городского Совета народных депутатов, регулирующих бюджетные правоотношения.» </w:t>
      </w:r>
    </w:p>
    <w:p w:rsidR="003F3B22" w:rsidRDefault="005F36F0" w:rsidP="005F36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5F36F0">
        <w:rPr>
          <w:rFonts w:ascii="Times New Roman" w:hAnsi="Times New Roman" w:cs="Times New Roman"/>
          <w:bCs/>
          <w:sz w:val="28"/>
          <w:szCs w:val="28"/>
        </w:rPr>
        <w:t xml:space="preserve">Настоящее решение вступает в силу после дня его официального опубликования после его государственной регистрации в </w:t>
      </w:r>
      <w:r w:rsidRPr="005F36F0">
        <w:rPr>
          <w:rFonts w:ascii="Times New Roman" w:hAnsi="Times New Roman" w:cs="Times New Roman"/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 w:rsidRPr="005F36F0">
        <w:rPr>
          <w:rFonts w:ascii="Times New Roman" w:hAnsi="Times New Roman" w:cs="Times New Roman"/>
          <w:bCs/>
          <w:sz w:val="28"/>
          <w:szCs w:val="28"/>
        </w:rPr>
        <w:t>.</w:t>
      </w:r>
    </w:p>
    <w:p w:rsidR="005F36F0" w:rsidRPr="005F36F0" w:rsidRDefault="005F36F0" w:rsidP="005F36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09D1" w:rsidRPr="005F36F0" w:rsidRDefault="006B09D1" w:rsidP="006B09D1">
      <w:pPr>
        <w:tabs>
          <w:tab w:val="left" w:pos="204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 правовые акты, принятые городским Советом</w:t>
      </w:r>
    </w:p>
    <w:p w:rsidR="006B09D1" w:rsidRPr="005F36F0" w:rsidRDefault="005F36F0" w:rsidP="006B09D1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на 14</w:t>
      </w:r>
      <w:r w:rsidR="006B09D1"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6B09D1"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.2017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6B09D1" w:rsidRPr="005F36F0" w:rsidTr="006B09D1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Количество </w:t>
            </w:r>
          </w:p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(за 2017 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Количество</w:t>
            </w:r>
          </w:p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(за VI созыв)</w:t>
            </w:r>
          </w:p>
        </w:tc>
      </w:tr>
      <w:tr w:rsidR="006B09D1" w:rsidRPr="005F36F0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6B09D1" w:rsidRPr="005F36F0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  <w:r w:rsidR="005F36F0"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  <w:r w:rsidR="00377B46"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  <w:r w:rsidR="005F36F0"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6B09D1" w:rsidRPr="005F36F0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5F36F0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5F36F0" w:rsidRDefault="005F36F0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346</w:t>
            </w:r>
          </w:p>
        </w:tc>
      </w:tr>
      <w:tr w:rsidR="006B09D1" w:rsidRPr="005F36F0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9D1" w:rsidRPr="005F36F0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Об экономике, архитектуре и ЖКХ</w:t>
            </w:r>
          </w:p>
          <w:p w:rsidR="006B09D1" w:rsidRPr="005F36F0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377B46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="00377B46"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B09D1" w:rsidRPr="005F36F0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6B09D1" w:rsidRPr="005F36F0" w:rsidTr="006B09D1">
        <w:trPr>
          <w:trHeight w:val="697"/>
        </w:trPr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6B09D1" w:rsidRPr="005F36F0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5F36F0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  <w:r w:rsidR="005F36F0"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5F36F0" w:rsidRDefault="003543B8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6</w:t>
            </w:r>
            <w:r w:rsidR="005F36F0" w:rsidRPr="005F36F0">
              <w:rPr>
                <w:rFonts w:eastAsiaTheme="minorEastAsia"/>
                <w:color w:val="000000" w:themeColor="text1"/>
                <w:sz w:val="28"/>
                <w:szCs w:val="28"/>
              </w:rPr>
              <w:t>25</w:t>
            </w:r>
          </w:p>
        </w:tc>
      </w:tr>
    </w:tbl>
    <w:p w:rsidR="006B09D1" w:rsidRPr="005F36F0" w:rsidRDefault="006B09D1" w:rsidP="006B09D1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3E" w:rsidRPr="005F36F0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3E" w:rsidRPr="005F36F0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председателя </w:t>
      </w:r>
    </w:p>
    <w:p w:rsidR="00C3153E" w:rsidRPr="005F36F0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Совета – Макарова А.Д. </w:t>
      </w:r>
    </w:p>
    <w:p w:rsidR="00361739" w:rsidRPr="005F36F0" w:rsidRDefault="00377B46" w:rsidP="00377B46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6F0">
        <w:rPr>
          <w:rFonts w:ascii="Times New Roman" w:hAnsi="Times New Roman" w:cs="Times New Roman"/>
          <w:color w:val="000000" w:themeColor="text1"/>
          <w:sz w:val="28"/>
          <w:szCs w:val="28"/>
        </w:rPr>
        <w:t>8-(41643)-3-02-30</w:t>
      </w:r>
    </w:p>
    <w:sectPr w:rsidR="00361739" w:rsidRPr="005F36F0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054" w:rsidRDefault="00C57054" w:rsidP="00EE641F">
      <w:pPr>
        <w:spacing w:after="0" w:line="240" w:lineRule="auto"/>
      </w:pPr>
      <w:r>
        <w:separator/>
      </w:r>
    </w:p>
  </w:endnote>
  <w:endnote w:type="continuationSeparator" w:id="1">
    <w:p w:rsidR="00C57054" w:rsidRDefault="00C57054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054" w:rsidRDefault="00C57054" w:rsidP="00EE641F">
      <w:pPr>
        <w:spacing w:after="0" w:line="240" w:lineRule="auto"/>
      </w:pPr>
      <w:r>
        <w:separator/>
      </w:r>
    </w:p>
  </w:footnote>
  <w:footnote w:type="continuationSeparator" w:id="1">
    <w:p w:rsidR="00C57054" w:rsidRDefault="00C57054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C25E2"/>
    <w:multiLevelType w:val="hybridMultilevel"/>
    <w:tmpl w:val="0580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DA2"/>
    <w:multiLevelType w:val="hybridMultilevel"/>
    <w:tmpl w:val="6D9C6D38"/>
    <w:lvl w:ilvl="0" w:tplc="75802B5A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C20824"/>
    <w:multiLevelType w:val="hybridMultilevel"/>
    <w:tmpl w:val="830CD03C"/>
    <w:lvl w:ilvl="0" w:tplc="CFFE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59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018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4A71"/>
    <w:rsid w:val="00035A69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97CBA"/>
    <w:rsid w:val="000A0808"/>
    <w:rsid w:val="000A0CA0"/>
    <w:rsid w:val="000A2F06"/>
    <w:rsid w:val="000A439F"/>
    <w:rsid w:val="000A5ACD"/>
    <w:rsid w:val="000A61C3"/>
    <w:rsid w:val="000A7B44"/>
    <w:rsid w:val="000B093E"/>
    <w:rsid w:val="000B3BBF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5626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1608"/>
    <w:rsid w:val="00175A1C"/>
    <w:rsid w:val="001770B5"/>
    <w:rsid w:val="00180FEE"/>
    <w:rsid w:val="00185DCB"/>
    <w:rsid w:val="00192C9E"/>
    <w:rsid w:val="0019400C"/>
    <w:rsid w:val="00196812"/>
    <w:rsid w:val="00196B87"/>
    <w:rsid w:val="00197630"/>
    <w:rsid w:val="001A1036"/>
    <w:rsid w:val="001A15B7"/>
    <w:rsid w:val="001A75A1"/>
    <w:rsid w:val="001B028E"/>
    <w:rsid w:val="001B0406"/>
    <w:rsid w:val="001B1EBD"/>
    <w:rsid w:val="001B7821"/>
    <w:rsid w:val="001C0E28"/>
    <w:rsid w:val="001C15A8"/>
    <w:rsid w:val="001C793B"/>
    <w:rsid w:val="001D34FA"/>
    <w:rsid w:val="001D38E0"/>
    <w:rsid w:val="001D4542"/>
    <w:rsid w:val="001D5F72"/>
    <w:rsid w:val="001D6BBC"/>
    <w:rsid w:val="001D771B"/>
    <w:rsid w:val="001D7D2C"/>
    <w:rsid w:val="001E0166"/>
    <w:rsid w:val="001E705E"/>
    <w:rsid w:val="001E724F"/>
    <w:rsid w:val="001F1737"/>
    <w:rsid w:val="001F64E7"/>
    <w:rsid w:val="001F78FD"/>
    <w:rsid w:val="00200405"/>
    <w:rsid w:val="00200943"/>
    <w:rsid w:val="00203C84"/>
    <w:rsid w:val="00205B86"/>
    <w:rsid w:val="00205C70"/>
    <w:rsid w:val="00211895"/>
    <w:rsid w:val="00214C0B"/>
    <w:rsid w:val="00215026"/>
    <w:rsid w:val="00224BE5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0FFC"/>
    <w:rsid w:val="00291C94"/>
    <w:rsid w:val="002A1E08"/>
    <w:rsid w:val="002A348B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6F93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23FE"/>
    <w:rsid w:val="003131FC"/>
    <w:rsid w:val="0031361F"/>
    <w:rsid w:val="00317301"/>
    <w:rsid w:val="00317D13"/>
    <w:rsid w:val="00320C64"/>
    <w:rsid w:val="00327A88"/>
    <w:rsid w:val="00327F55"/>
    <w:rsid w:val="00330661"/>
    <w:rsid w:val="003316BF"/>
    <w:rsid w:val="00335E2B"/>
    <w:rsid w:val="00336F81"/>
    <w:rsid w:val="00342DBA"/>
    <w:rsid w:val="00344038"/>
    <w:rsid w:val="00344726"/>
    <w:rsid w:val="00347AD6"/>
    <w:rsid w:val="003543B8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77B46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D7F65"/>
    <w:rsid w:val="003E012F"/>
    <w:rsid w:val="003E258A"/>
    <w:rsid w:val="003E29BB"/>
    <w:rsid w:val="003E2D18"/>
    <w:rsid w:val="003E46C6"/>
    <w:rsid w:val="003E6462"/>
    <w:rsid w:val="003E7BD1"/>
    <w:rsid w:val="003F0E6D"/>
    <w:rsid w:val="003F3B22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10D4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529A"/>
    <w:rsid w:val="004663A5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B7D02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713"/>
    <w:rsid w:val="00500DC8"/>
    <w:rsid w:val="005015F7"/>
    <w:rsid w:val="005024BF"/>
    <w:rsid w:val="0050699E"/>
    <w:rsid w:val="00510A33"/>
    <w:rsid w:val="00521350"/>
    <w:rsid w:val="0052195F"/>
    <w:rsid w:val="00524519"/>
    <w:rsid w:val="00532AE1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2E90"/>
    <w:rsid w:val="005B3A95"/>
    <w:rsid w:val="005B4A18"/>
    <w:rsid w:val="005C0158"/>
    <w:rsid w:val="005C1441"/>
    <w:rsid w:val="005C6D36"/>
    <w:rsid w:val="005D46B8"/>
    <w:rsid w:val="005D5343"/>
    <w:rsid w:val="005D5992"/>
    <w:rsid w:val="005E10E0"/>
    <w:rsid w:val="005E7311"/>
    <w:rsid w:val="005E7FDB"/>
    <w:rsid w:val="005F0528"/>
    <w:rsid w:val="005F0E17"/>
    <w:rsid w:val="005F2ADD"/>
    <w:rsid w:val="005F36F0"/>
    <w:rsid w:val="005F5B70"/>
    <w:rsid w:val="005F72EA"/>
    <w:rsid w:val="005F7593"/>
    <w:rsid w:val="006001C7"/>
    <w:rsid w:val="006015D3"/>
    <w:rsid w:val="00605727"/>
    <w:rsid w:val="0061206B"/>
    <w:rsid w:val="00613DB4"/>
    <w:rsid w:val="00614EE1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B4C"/>
    <w:rsid w:val="00633E88"/>
    <w:rsid w:val="00635A8E"/>
    <w:rsid w:val="00636CF2"/>
    <w:rsid w:val="00637C2C"/>
    <w:rsid w:val="006434CE"/>
    <w:rsid w:val="00644E61"/>
    <w:rsid w:val="006515CC"/>
    <w:rsid w:val="00652183"/>
    <w:rsid w:val="00652344"/>
    <w:rsid w:val="00652DEC"/>
    <w:rsid w:val="00655ADA"/>
    <w:rsid w:val="0065715B"/>
    <w:rsid w:val="00660019"/>
    <w:rsid w:val="00667BAF"/>
    <w:rsid w:val="00676725"/>
    <w:rsid w:val="00681CD8"/>
    <w:rsid w:val="00682C46"/>
    <w:rsid w:val="00683354"/>
    <w:rsid w:val="00687934"/>
    <w:rsid w:val="00691302"/>
    <w:rsid w:val="00692D5B"/>
    <w:rsid w:val="006932C9"/>
    <w:rsid w:val="00694435"/>
    <w:rsid w:val="00694B9A"/>
    <w:rsid w:val="006A1743"/>
    <w:rsid w:val="006A1C7C"/>
    <w:rsid w:val="006A4FF7"/>
    <w:rsid w:val="006A73D6"/>
    <w:rsid w:val="006B09D1"/>
    <w:rsid w:val="006B1D5B"/>
    <w:rsid w:val="006B3754"/>
    <w:rsid w:val="006B39ED"/>
    <w:rsid w:val="006B5AF7"/>
    <w:rsid w:val="006B7536"/>
    <w:rsid w:val="006C02E9"/>
    <w:rsid w:val="006C1513"/>
    <w:rsid w:val="006C2F55"/>
    <w:rsid w:val="006C5E58"/>
    <w:rsid w:val="006D0DD2"/>
    <w:rsid w:val="006D3A65"/>
    <w:rsid w:val="006D425D"/>
    <w:rsid w:val="006E352F"/>
    <w:rsid w:val="006E3D7D"/>
    <w:rsid w:val="006E6731"/>
    <w:rsid w:val="006F492E"/>
    <w:rsid w:val="006F77F7"/>
    <w:rsid w:val="00704697"/>
    <w:rsid w:val="00704F85"/>
    <w:rsid w:val="007063E4"/>
    <w:rsid w:val="00706699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5170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76D5A"/>
    <w:rsid w:val="007828C0"/>
    <w:rsid w:val="0078346E"/>
    <w:rsid w:val="00796F0F"/>
    <w:rsid w:val="007A0D1D"/>
    <w:rsid w:val="007A0FC1"/>
    <w:rsid w:val="007A14FA"/>
    <w:rsid w:val="007A2A33"/>
    <w:rsid w:val="007A32B5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2E20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3E0"/>
    <w:rsid w:val="0083176C"/>
    <w:rsid w:val="008342BB"/>
    <w:rsid w:val="008416A1"/>
    <w:rsid w:val="00844EB9"/>
    <w:rsid w:val="00846F0B"/>
    <w:rsid w:val="008501FA"/>
    <w:rsid w:val="00853A98"/>
    <w:rsid w:val="0085647A"/>
    <w:rsid w:val="008616DC"/>
    <w:rsid w:val="00867A35"/>
    <w:rsid w:val="00867AA1"/>
    <w:rsid w:val="00867B41"/>
    <w:rsid w:val="00873331"/>
    <w:rsid w:val="00873DCE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12C6"/>
    <w:rsid w:val="008B419A"/>
    <w:rsid w:val="008B52ED"/>
    <w:rsid w:val="008B5490"/>
    <w:rsid w:val="008B566C"/>
    <w:rsid w:val="008B76E4"/>
    <w:rsid w:val="008C12A1"/>
    <w:rsid w:val="008D0E09"/>
    <w:rsid w:val="008D4B8C"/>
    <w:rsid w:val="008D6884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CA8"/>
    <w:rsid w:val="00996E6D"/>
    <w:rsid w:val="00997C56"/>
    <w:rsid w:val="009A42FF"/>
    <w:rsid w:val="009A50E9"/>
    <w:rsid w:val="009A5B29"/>
    <w:rsid w:val="009A756C"/>
    <w:rsid w:val="009B16C8"/>
    <w:rsid w:val="009B1EAA"/>
    <w:rsid w:val="009B5067"/>
    <w:rsid w:val="009B50B5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1665"/>
    <w:rsid w:val="009F2009"/>
    <w:rsid w:val="009F2AFD"/>
    <w:rsid w:val="009F603B"/>
    <w:rsid w:val="00A011AF"/>
    <w:rsid w:val="00A01F9E"/>
    <w:rsid w:val="00A027B8"/>
    <w:rsid w:val="00A0684C"/>
    <w:rsid w:val="00A071A8"/>
    <w:rsid w:val="00A101D9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76605"/>
    <w:rsid w:val="00A807B5"/>
    <w:rsid w:val="00A8380C"/>
    <w:rsid w:val="00A8407D"/>
    <w:rsid w:val="00A84D04"/>
    <w:rsid w:val="00A9171E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1522"/>
    <w:rsid w:val="00AD374D"/>
    <w:rsid w:val="00AD59B7"/>
    <w:rsid w:val="00AE039B"/>
    <w:rsid w:val="00AE1F0D"/>
    <w:rsid w:val="00AE39B6"/>
    <w:rsid w:val="00AE6C38"/>
    <w:rsid w:val="00AF22B8"/>
    <w:rsid w:val="00AF41A3"/>
    <w:rsid w:val="00AF499F"/>
    <w:rsid w:val="00AF506B"/>
    <w:rsid w:val="00B03E72"/>
    <w:rsid w:val="00B040B2"/>
    <w:rsid w:val="00B04F6C"/>
    <w:rsid w:val="00B1001E"/>
    <w:rsid w:val="00B101AB"/>
    <w:rsid w:val="00B13450"/>
    <w:rsid w:val="00B15407"/>
    <w:rsid w:val="00B2095D"/>
    <w:rsid w:val="00B20B1E"/>
    <w:rsid w:val="00B21D9B"/>
    <w:rsid w:val="00B249A2"/>
    <w:rsid w:val="00B2533C"/>
    <w:rsid w:val="00B2575D"/>
    <w:rsid w:val="00B33EC7"/>
    <w:rsid w:val="00B35440"/>
    <w:rsid w:val="00B4283F"/>
    <w:rsid w:val="00B43EEE"/>
    <w:rsid w:val="00B44BE9"/>
    <w:rsid w:val="00B452AF"/>
    <w:rsid w:val="00B55C5B"/>
    <w:rsid w:val="00B56B15"/>
    <w:rsid w:val="00B57E2B"/>
    <w:rsid w:val="00B606DA"/>
    <w:rsid w:val="00B67E44"/>
    <w:rsid w:val="00B70FD0"/>
    <w:rsid w:val="00B745D5"/>
    <w:rsid w:val="00B748FA"/>
    <w:rsid w:val="00B74B60"/>
    <w:rsid w:val="00B807FC"/>
    <w:rsid w:val="00B82801"/>
    <w:rsid w:val="00B87F24"/>
    <w:rsid w:val="00BA102D"/>
    <w:rsid w:val="00BA1726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1EE5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4DA"/>
    <w:rsid w:val="00C13995"/>
    <w:rsid w:val="00C15330"/>
    <w:rsid w:val="00C162D3"/>
    <w:rsid w:val="00C16F1E"/>
    <w:rsid w:val="00C17486"/>
    <w:rsid w:val="00C22AE4"/>
    <w:rsid w:val="00C262F9"/>
    <w:rsid w:val="00C3153E"/>
    <w:rsid w:val="00C34226"/>
    <w:rsid w:val="00C350C1"/>
    <w:rsid w:val="00C370FD"/>
    <w:rsid w:val="00C37691"/>
    <w:rsid w:val="00C50223"/>
    <w:rsid w:val="00C54AD0"/>
    <w:rsid w:val="00C57054"/>
    <w:rsid w:val="00C60258"/>
    <w:rsid w:val="00C623EC"/>
    <w:rsid w:val="00C707EC"/>
    <w:rsid w:val="00C73F96"/>
    <w:rsid w:val="00C819DA"/>
    <w:rsid w:val="00C826EC"/>
    <w:rsid w:val="00C8360E"/>
    <w:rsid w:val="00C85C51"/>
    <w:rsid w:val="00C878F2"/>
    <w:rsid w:val="00C905C5"/>
    <w:rsid w:val="00C907A6"/>
    <w:rsid w:val="00C96D57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D21D0"/>
    <w:rsid w:val="00CD35BD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0E32"/>
    <w:rsid w:val="00D238CC"/>
    <w:rsid w:val="00D24DAD"/>
    <w:rsid w:val="00D26E08"/>
    <w:rsid w:val="00D34C4D"/>
    <w:rsid w:val="00D3645F"/>
    <w:rsid w:val="00D37EFE"/>
    <w:rsid w:val="00D402C4"/>
    <w:rsid w:val="00D44B4A"/>
    <w:rsid w:val="00D4797B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DE6B8A"/>
    <w:rsid w:val="00DE6DDE"/>
    <w:rsid w:val="00E0674E"/>
    <w:rsid w:val="00E06D87"/>
    <w:rsid w:val="00E07E98"/>
    <w:rsid w:val="00E16D27"/>
    <w:rsid w:val="00E17DE1"/>
    <w:rsid w:val="00E2368B"/>
    <w:rsid w:val="00E24EA4"/>
    <w:rsid w:val="00E27FF1"/>
    <w:rsid w:val="00E32DED"/>
    <w:rsid w:val="00E33B24"/>
    <w:rsid w:val="00E36535"/>
    <w:rsid w:val="00E36BDA"/>
    <w:rsid w:val="00E4323F"/>
    <w:rsid w:val="00E44D92"/>
    <w:rsid w:val="00E53D78"/>
    <w:rsid w:val="00E552B1"/>
    <w:rsid w:val="00E5551C"/>
    <w:rsid w:val="00E5756F"/>
    <w:rsid w:val="00E577EF"/>
    <w:rsid w:val="00E61AD6"/>
    <w:rsid w:val="00E641AF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445C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12D3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4722"/>
    <w:rsid w:val="00F65AD2"/>
    <w:rsid w:val="00F66DDF"/>
    <w:rsid w:val="00F678E2"/>
    <w:rsid w:val="00F703D3"/>
    <w:rsid w:val="00F7101C"/>
    <w:rsid w:val="00F73202"/>
    <w:rsid w:val="00F751C6"/>
    <w:rsid w:val="00F76615"/>
    <w:rsid w:val="00F7747B"/>
    <w:rsid w:val="00F804A8"/>
    <w:rsid w:val="00F81159"/>
    <w:rsid w:val="00F81FC3"/>
    <w:rsid w:val="00F8406E"/>
    <w:rsid w:val="00F940DC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D6A52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5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uiPriority w:val="39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Normal">
    <w:name w:val="ConsNormal"/>
    <w:rsid w:val="00BA17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9">
    <w:name w:val="Знак Знак Знак"/>
    <w:basedOn w:val="a"/>
    <w:autoRedefine/>
    <w:rsid w:val="00330661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7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27</cp:revision>
  <cp:lastPrinted>2017-08-17T02:36:00Z</cp:lastPrinted>
  <dcterms:created xsi:type="dcterms:W3CDTF">2016-12-23T02:37:00Z</dcterms:created>
  <dcterms:modified xsi:type="dcterms:W3CDTF">2017-10-17T01:58:00Z</dcterms:modified>
</cp:coreProperties>
</file>